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359" w:rsidRPr="00207F46" w:rsidRDefault="00207F46" w:rsidP="00207F46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207F46">
        <w:rPr>
          <w:rFonts w:ascii="Times New Roman" w:eastAsia="標楷體" w:hAnsi="Times New Roman" w:cs="Times New Roman"/>
          <w:b/>
          <w:sz w:val="32"/>
        </w:rPr>
        <w:t>中華民國壘球協會</w:t>
      </w:r>
    </w:p>
    <w:p w:rsidR="00207F46" w:rsidRPr="00207F46" w:rsidRDefault="00207F46" w:rsidP="00207F46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207F46">
        <w:rPr>
          <w:rFonts w:ascii="Times New Roman" w:eastAsia="標楷體" w:hAnsi="Times New Roman" w:cs="Times New Roman"/>
          <w:b/>
          <w:sz w:val="32"/>
        </w:rPr>
        <w:t>2020</w:t>
      </w:r>
      <w:r w:rsidRPr="00207F46">
        <w:rPr>
          <w:rFonts w:ascii="Times New Roman" w:eastAsia="標楷體" w:hAnsi="Times New Roman" w:cs="Times New Roman"/>
          <w:b/>
          <w:sz w:val="32"/>
        </w:rPr>
        <w:t>社會甲級女子壘球聯賽</w:t>
      </w:r>
    </w:p>
    <w:p w:rsidR="00207F46" w:rsidRPr="00207F46" w:rsidRDefault="00207F46" w:rsidP="00207F46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207F46">
        <w:rPr>
          <w:rFonts w:ascii="Times New Roman" w:eastAsia="標楷體" w:hAnsi="Times New Roman" w:cs="Times New Roman"/>
          <w:b/>
          <w:sz w:val="32"/>
        </w:rPr>
        <w:t>賽制說明</w:t>
      </w:r>
    </w:p>
    <w:p w:rsidR="00207F46" w:rsidRPr="00207F46" w:rsidRDefault="00207F46" w:rsidP="00207F46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z w:val="32"/>
        </w:rPr>
      </w:pPr>
      <w:r w:rsidRPr="00207F46">
        <w:rPr>
          <w:rFonts w:ascii="Times New Roman" w:eastAsia="標楷體" w:hAnsi="Times New Roman" w:cs="Times New Roman"/>
          <w:b/>
          <w:sz w:val="32"/>
        </w:rPr>
        <w:t>採春夏兩季，產生春季冠軍、夏季冠軍。</w:t>
      </w:r>
    </w:p>
    <w:p w:rsidR="00207F46" w:rsidRPr="00207F46" w:rsidRDefault="00207F46" w:rsidP="00207F46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z w:val="32"/>
        </w:rPr>
      </w:pPr>
      <w:r w:rsidRPr="00207F46">
        <w:rPr>
          <w:rFonts w:ascii="Times New Roman" w:eastAsia="標楷體" w:hAnsi="Times New Roman" w:cs="Times New Roman"/>
          <w:b/>
          <w:sz w:val="32"/>
        </w:rPr>
        <w:t>兩</w:t>
      </w:r>
      <w:r w:rsidR="005D51C1">
        <w:rPr>
          <w:rFonts w:ascii="Times New Roman" w:eastAsia="標楷體" w:hAnsi="Times New Roman" w:cs="Times New Roman" w:hint="eastAsia"/>
          <w:b/>
          <w:sz w:val="32"/>
        </w:rPr>
        <w:t>季</w:t>
      </w:r>
      <w:r w:rsidRPr="00207F46">
        <w:rPr>
          <w:rFonts w:ascii="Times New Roman" w:eastAsia="標楷體" w:hAnsi="Times New Roman" w:cs="Times New Roman"/>
          <w:b/>
          <w:sz w:val="32"/>
        </w:rPr>
        <w:t>積分合併計算後產生年度積分排名，由年度積分排名前兩名進行年度總冠軍戰；第三及第四名進行季軍戰，其餘名次（</w:t>
      </w:r>
      <w:r w:rsidRPr="00207F46">
        <w:rPr>
          <w:rFonts w:ascii="Times New Roman" w:eastAsia="標楷體" w:hAnsi="Times New Roman" w:cs="Times New Roman"/>
          <w:b/>
          <w:sz w:val="32"/>
        </w:rPr>
        <w:t>5~7</w:t>
      </w:r>
      <w:r w:rsidRPr="00207F46">
        <w:rPr>
          <w:rFonts w:ascii="Times New Roman" w:eastAsia="標楷體" w:hAnsi="Times New Roman" w:cs="Times New Roman"/>
          <w:b/>
          <w:sz w:val="32"/>
        </w:rPr>
        <w:t>名）依照年度積分依序排名。</w:t>
      </w:r>
      <w:bookmarkStart w:id="0" w:name="_GoBack"/>
      <w:bookmarkEnd w:id="0"/>
    </w:p>
    <w:sectPr w:rsidR="00207F46" w:rsidRPr="00207F46" w:rsidSect="00207F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0AC" w:rsidRDefault="001350AC" w:rsidP="00207F46">
      <w:r>
        <w:separator/>
      </w:r>
    </w:p>
  </w:endnote>
  <w:endnote w:type="continuationSeparator" w:id="0">
    <w:p w:rsidR="001350AC" w:rsidRDefault="001350AC" w:rsidP="0020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0AC" w:rsidRDefault="001350AC" w:rsidP="00207F46">
      <w:r>
        <w:separator/>
      </w:r>
    </w:p>
  </w:footnote>
  <w:footnote w:type="continuationSeparator" w:id="0">
    <w:p w:rsidR="001350AC" w:rsidRDefault="001350AC" w:rsidP="00207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707F4"/>
    <w:multiLevelType w:val="hybridMultilevel"/>
    <w:tmpl w:val="ADBA3F30"/>
    <w:lvl w:ilvl="0" w:tplc="EB084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02"/>
    <w:rsid w:val="00074102"/>
    <w:rsid w:val="001350AC"/>
    <w:rsid w:val="00207F46"/>
    <w:rsid w:val="005D51C1"/>
    <w:rsid w:val="00797359"/>
    <w:rsid w:val="00F3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A07E0"/>
  <w15:chartTrackingRefBased/>
  <w15:docId w15:val="{FEC85CFE-EA43-4E11-95F7-DF6BD183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7F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7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7F46"/>
    <w:rPr>
      <w:sz w:val="20"/>
      <w:szCs w:val="20"/>
    </w:rPr>
  </w:style>
  <w:style w:type="paragraph" w:styleId="a7">
    <w:name w:val="List Paragraph"/>
    <w:basedOn w:val="a"/>
    <w:uiPriority w:val="34"/>
    <w:qFormat/>
    <w:rsid w:val="00207F4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2019-12-30T03:46:00Z</dcterms:created>
  <dcterms:modified xsi:type="dcterms:W3CDTF">2019-12-30T08:54:00Z</dcterms:modified>
</cp:coreProperties>
</file>