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Pr="003C765C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3C765C">
        <w:rPr>
          <w:rFonts w:ascii="Arial" w:hAnsi="Arial" w:cs="Arial"/>
          <w:color w:val="333333"/>
          <w:sz w:val="32"/>
          <w:szCs w:val="32"/>
        </w:rPr>
        <w:t>公開</w:t>
      </w:r>
      <w:r w:rsidR="0039734D" w:rsidRPr="003C765C">
        <w:rPr>
          <w:rFonts w:ascii="Arial" w:hAnsi="Arial" w:cs="Arial"/>
          <w:color w:val="333333"/>
          <w:sz w:val="32"/>
          <w:szCs w:val="32"/>
        </w:rPr>
        <w:t>取得報價</w:t>
      </w:r>
      <w:r w:rsidRPr="003C765C">
        <w:rPr>
          <w:rFonts w:ascii="Arial" w:hAnsi="Arial" w:cs="Arial"/>
          <w:color w:val="333333"/>
          <w:sz w:val="32"/>
          <w:szCs w:val="32"/>
        </w:rPr>
        <w:t>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892996">
        <w:rPr>
          <w:rFonts w:ascii="Arial" w:hAnsi="Arial" w:cs="Arial" w:hint="eastAsia"/>
          <w:color w:val="333333"/>
          <w:sz w:val="20"/>
          <w:szCs w:val="20"/>
        </w:rPr>
        <w:t>1</w:t>
      </w:r>
      <w:r w:rsidR="0039734D">
        <w:rPr>
          <w:rFonts w:ascii="Arial" w:hAnsi="Arial" w:cs="Arial" w:hint="eastAsia"/>
          <w:color w:val="333333"/>
          <w:sz w:val="20"/>
          <w:szCs w:val="20"/>
        </w:rPr>
        <w:t>1</w:t>
      </w:r>
      <w:r w:rsidR="003C765C">
        <w:rPr>
          <w:rFonts w:ascii="Arial" w:hAnsi="Arial" w:cs="Arial" w:hint="eastAsia"/>
          <w:color w:val="333333"/>
          <w:sz w:val="20"/>
          <w:szCs w:val="20"/>
        </w:rPr>
        <w:t>3</w:t>
      </w:r>
      <w:r w:rsidR="00892996">
        <w:rPr>
          <w:rFonts w:ascii="Arial" w:hAnsi="Arial" w:cs="Arial" w:hint="eastAsia"/>
          <w:color w:val="333333"/>
          <w:sz w:val="20"/>
          <w:szCs w:val="20"/>
        </w:rPr>
        <w:t>-0</w:t>
      </w:r>
      <w:r w:rsidR="003C765C">
        <w:rPr>
          <w:rFonts w:ascii="Arial" w:hAnsi="Arial" w:cs="Arial" w:hint="eastAsia"/>
          <w:color w:val="333333"/>
          <w:sz w:val="20"/>
          <w:szCs w:val="20"/>
        </w:rPr>
        <w:t>4</w:t>
      </w:r>
      <w:r>
        <w:rPr>
          <w:rFonts w:ascii="Arial" w:hAnsi="Arial" w:cs="Arial"/>
          <w:color w:val="333333"/>
          <w:sz w:val="20"/>
          <w:szCs w:val="20"/>
        </w:rPr>
        <w:t>第</w:t>
      </w:r>
      <w:r w:rsidR="00050D87">
        <w:rPr>
          <w:rFonts w:ascii="Arial" w:hAnsi="Arial" w:cs="Arial"/>
          <w:color w:val="333333"/>
          <w:sz w:val="20"/>
          <w:szCs w:val="20"/>
        </w:rPr>
        <w:t>0</w:t>
      </w:r>
      <w:r w:rsidR="00506459"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3C765C" w:rsidRPr="003C765C">
        <w:rPr>
          <w:rFonts w:ascii="Arial" w:hAnsi="Arial" w:cs="Arial" w:hint="eastAsia"/>
          <w:color w:val="333333"/>
          <w:sz w:val="20"/>
          <w:szCs w:val="20"/>
        </w:rPr>
        <w:t>113</w:t>
      </w:r>
      <w:r w:rsidR="003C765C" w:rsidRPr="003C765C">
        <w:rPr>
          <w:rFonts w:ascii="Arial" w:hAnsi="Arial" w:cs="Arial" w:hint="eastAsia"/>
          <w:color w:val="333333"/>
          <w:sz w:val="20"/>
          <w:szCs w:val="20"/>
        </w:rPr>
        <w:t>年度培育優秀或具潛力運動選手消耗性器材採購案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【標的分類】運動商品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8815D0" w:rsidRDefault="008815D0" w:rsidP="00EB6210">
      <w:pPr>
        <w:pStyle w:val="Web"/>
        <w:spacing w:before="195" w:beforeAutospacing="0" w:after="195" w:afterAutospacing="0" w:line="312" w:lineRule="atLeast"/>
        <w:ind w:left="1200" w:hangingChars="600" w:hanging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【依據法條】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援用採購法第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49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條規定公開取得書面報價或企劃書。本案業經理事長或秘書長核准，本次公告未能取得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3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家以上廠商之書面報價或企劃書時，將改採限制性招標方式辦理。</w:t>
      </w:r>
    </w:p>
    <w:p w:rsidR="008815D0" w:rsidRDefault="00050D87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</w:t>
      </w:r>
      <w:r w:rsidR="00506459">
        <w:rPr>
          <w:rFonts w:ascii="Arial" w:hAnsi="Arial" w:cs="Arial"/>
          <w:color w:val="333333"/>
          <w:sz w:val="20"/>
          <w:szCs w:val="20"/>
        </w:rPr>
        <w:t>一</w:t>
      </w:r>
      <w:r w:rsidR="008815D0">
        <w:rPr>
          <w:rFonts w:ascii="Arial" w:hAnsi="Arial" w:cs="Arial"/>
          <w:color w:val="333333"/>
          <w:sz w:val="20"/>
          <w:szCs w:val="20"/>
        </w:rPr>
        <w:t>次公開</w:t>
      </w:r>
      <w:r w:rsidR="0039734D">
        <w:rPr>
          <w:rFonts w:ascii="Arial" w:hAnsi="Arial" w:cs="Arial"/>
          <w:color w:val="333333"/>
          <w:sz w:val="20"/>
          <w:szCs w:val="20"/>
        </w:rPr>
        <w:t>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7772C6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</w:t>
      </w:r>
      <w:r w:rsidR="00EB6210">
        <w:rPr>
          <w:rFonts w:ascii="Arial" w:hAnsi="Arial" w:cs="Arial"/>
          <w:color w:val="333333"/>
          <w:sz w:val="20"/>
          <w:szCs w:val="20"/>
        </w:rPr>
        <w:t>新台幣</w:t>
      </w:r>
      <w:r w:rsidR="003C765C">
        <w:rPr>
          <w:rFonts w:ascii="Arial" w:hAnsi="Arial" w:cs="Arial"/>
          <w:color w:val="333333"/>
          <w:sz w:val="20"/>
          <w:szCs w:val="20"/>
        </w:rPr>
        <w:t xml:space="preserve"> 600</w:t>
      </w:r>
      <w:r w:rsidR="00EB6210">
        <w:rPr>
          <w:rFonts w:ascii="Arial" w:hAnsi="Arial" w:cs="Arial"/>
          <w:color w:val="333333"/>
          <w:sz w:val="20"/>
          <w:szCs w:val="20"/>
        </w:rPr>
        <w:t>,</w:t>
      </w:r>
      <w:r w:rsidR="003C765C">
        <w:rPr>
          <w:rFonts w:ascii="Arial" w:hAnsi="Arial" w:cs="Arial"/>
          <w:color w:val="333333"/>
          <w:sz w:val="20"/>
          <w:szCs w:val="20"/>
        </w:rPr>
        <w:t>0</w:t>
      </w:r>
      <w:r w:rsidR="00EB6210">
        <w:rPr>
          <w:rFonts w:ascii="Arial" w:hAnsi="Arial" w:cs="Arial"/>
          <w:color w:val="333333"/>
          <w:sz w:val="20"/>
          <w:szCs w:val="20"/>
        </w:rPr>
        <w:t>0</w:t>
      </w:r>
      <w:r w:rsidR="00EB6210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</w:t>
      </w:r>
      <w:r w:rsidR="00EB6210">
        <w:rPr>
          <w:rFonts w:ascii="Arial" w:hAnsi="Arial" w:cs="Arial"/>
          <w:color w:val="333333"/>
          <w:sz w:val="20"/>
          <w:szCs w:val="20"/>
        </w:rPr>
        <w:t>新台幣</w:t>
      </w:r>
      <w:r w:rsidR="003C765C">
        <w:rPr>
          <w:rFonts w:ascii="Arial" w:hAnsi="Arial" w:cs="Arial"/>
          <w:color w:val="333333"/>
          <w:sz w:val="20"/>
          <w:szCs w:val="20"/>
        </w:rPr>
        <w:t xml:space="preserve"> 600</w:t>
      </w:r>
      <w:r w:rsidR="00EB6210">
        <w:rPr>
          <w:rFonts w:ascii="Arial" w:hAnsi="Arial" w:cs="Arial"/>
          <w:color w:val="333333"/>
          <w:sz w:val="20"/>
          <w:szCs w:val="20"/>
        </w:rPr>
        <w:t>,</w:t>
      </w:r>
      <w:r w:rsidR="003C765C">
        <w:rPr>
          <w:rFonts w:ascii="Arial" w:hAnsi="Arial" w:cs="Arial"/>
          <w:color w:val="333333"/>
          <w:sz w:val="20"/>
          <w:szCs w:val="20"/>
        </w:rPr>
        <w:t>000</w:t>
      </w:r>
      <w:r w:rsidR="00EB6210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506459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【執行現況】第一</w:t>
      </w:r>
      <w:r w:rsidR="008815D0">
        <w:rPr>
          <w:rFonts w:ascii="Arial" w:hAnsi="Arial" w:cs="Arial"/>
          <w:color w:val="333333"/>
          <w:sz w:val="20"/>
          <w:szCs w:val="20"/>
        </w:rPr>
        <w:t>次</w:t>
      </w:r>
      <w:r w:rsidR="0039734D">
        <w:rPr>
          <w:rFonts w:ascii="Arial" w:hAnsi="Arial" w:cs="Arial"/>
          <w:color w:val="333333"/>
          <w:sz w:val="20"/>
          <w:szCs w:val="20"/>
        </w:rPr>
        <w:t>公開取得報價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【領標及投標期限】</w:t>
      </w:r>
      <w:r w:rsidR="00EB6210" w:rsidRPr="00EB6210">
        <w:rPr>
          <w:rFonts w:ascii="Arial" w:hAnsi="Arial" w:cs="Arial" w:hint="eastAsia"/>
          <w:sz w:val="20"/>
          <w:szCs w:val="20"/>
        </w:rPr>
        <w:t>即日起至</w:t>
      </w:r>
      <w:r w:rsidR="00EB6210" w:rsidRPr="00EB6210">
        <w:rPr>
          <w:rFonts w:ascii="Arial" w:hAnsi="Arial" w:cs="Arial" w:hint="eastAsia"/>
          <w:sz w:val="20"/>
          <w:szCs w:val="20"/>
        </w:rPr>
        <w:t>11</w:t>
      </w:r>
      <w:r w:rsidR="003C765C">
        <w:rPr>
          <w:rFonts w:ascii="Arial" w:hAnsi="Arial" w:cs="Arial" w:hint="eastAsia"/>
          <w:sz w:val="20"/>
          <w:szCs w:val="20"/>
        </w:rPr>
        <w:t>3</w:t>
      </w:r>
      <w:r w:rsidR="00EB6210" w:rsidRPr="00EB6210">
        <w:rPr>
          <w:rFonts w:ascii="Arial" w:hAnsi="Arial" w:cs="Arial" w:hint="eastAsia"/>
          <w:sz w:val="20"/>
          <w:szCs w:val="20"/>
        </w:rPr>
        <w:t>年</w:t>
      </w:r>
      <w:r w:rsidR="003C765C">
        <w:rPr>
          <w:rFonts w:ascii="Arial" w:hAnsi="Arial" w:cs="Arial" w:hint="eastAsia"/>
          <w:sz w:val="20"/>
          <w:szCs w:val="20"/>
        </w:rPr>
        <w:t>2</w:t>
      </w:r>
      <w:r w:rsidR="00EB6210" w:rsidRPr="00EB6210">
        <w:rPr>
          <w:rFonts w:ascii="Arial" w:hAnsi="Arial" w:cs="Arial" w:hint="eastAsia"/>
          <w:sz w:val="20"/>
          <w:szCs w:val="20"/>
        </w:rPr>
        <w:t>月</w:t>
      </w:r>
      <w:r w:rsidR="003C765C">
        <w:rPr>
          <w:rFonts w:ascii="Arial" w:hAnsi="Arial" w:cs="Arial" w:hint="eastAsia"/>
          <w:sz w:val="20"/>
          <w:szCs w:val="20"/>
        </w:rPr>
        <w:t>16</w:t>
      </w:r>
      <w:r w:rsidR="00EB6210" w:rsidRPr="00EB6210">
        <w:rPr>
          <w:rFonts w:ascii="Arial" w:hAnsi="Arial" w:cs="Arial" w:hint="eastAsia"/>
          <w:sz w:val="20"/>
          <w:szCs w:val="20"/>
        </w:rPr>
        <w:t>日</w:t>
      </w:r>
      <w:r w:rsidR="00EB6210" w:rsidRPr="00EB6210">
        <w:rPr>
          <w:rFonts w:ascii="Arial" w:hAnsi="Arial" w:cs="Arial" w:hint="eastAsia"/>
          <w:sz w:val="20"/>
          <w:szCs w:val="20"/>
        </w:rPr>
        <w:t>1</w:t>
      </w:r>
      <w:r w:rsidR="003C765C">
        <w:rPr>
          <w:rFonts w:ascii="Arial" w:hAnsi="Arial" w:cs="Arial" w:hint="eastAsia"/>
          <w:sz w:val="20"/>
          <w:szCs w:val="20"/>
        </w:rPr>
        <w:t>0</w:t>
      </w:r>
      <w:r w:rsidR="00EB6210" w:rsidRPr="00EB6210">
        <w:rPr>
          <w:rFonts w:ascii="Arial" w:hAnsi="Arial" w:cs="Arial" w:hint="eastAsia"/>
          <w:sz w:val="20"/>
          <w:szCs w:val="20"/>
        </w:rPr>
        <w:t>時</w:t>
      </w:r>
      <w:r w:rsidR="00EB6210" w:rsidRPr="00EB6210">
        <w:rPr>
          <w:rFonts w:ascii="Arial" w:hAnsi="Arial" w:cs="Arial" w:hint="eastAsia"/>
          <w:sz w:val="20"/>
          <w:szCs w:val="20"/>
        </w:rPr>
        <w:t>00</w:t>
      </w:r>
      <w:r w:rsidR="00EB6210" w:rsidRPr="00EB6210">
        <w:rPr>
          <w:rFonts w:ascii="Arial" w:hAnsi="Arial" w:cs="Arial" w:hint="eastAsia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【開標日期】</w:t>
      </w:r>
      <w:r w:rsidR="00EB6210" w:rsidRPr="00EB6210">
        <w:rPr>
          <w:rFonts w:ascii="Arial" w:hAnsi="Arial" w:cs="Arial" w:hint="eastAsia"/>
          <w:sz w:val="20"/>
          <w:szCs w:val="20"/>
        </w:rPr>
        <w:t>1</w:t>
      </w:r>
      <w:r w:rsidR="003C765C" w:rsidRPr="003C765C">
        <w:rPr>
          <w:rFonts w:ascii="Arial" w:hAnsi="Arial" w:cs="Arial" w:hint="eastAsia"/>
          <w:sz w:val="20"/>
          <w:szCs w:val="20"/>
        </w:rPr>
        <w:t>113</w:t>
      </w:r>
      <w:r w:rsidR="003C765C" w:rsidRPr="003C765C">
        <w:rPr>
          <w:rFonts w:ascii="Arial" w:hAnsi="Arial" w:cs="Arial" w:hint="eastAsia"/>
          <w:sz w:val="20"/>
          <w:szCs w:val="20"/>
        </w:rPr>
        <w:t>年</w:t>
      </w:r>
      <w:r w:rsidR="003C765C" w:rsidRPr="003C765C">
        <w:rPr>
          <w:rFonts w:ascii="Arial" w:hAnsi="Arial" w:cs="Arial" w:hint="eastAsia"/>
          <w:sz w:val="20"/>
          <w:szCs w:val="20"/>
        </w:rPr>
        <w:t>2</w:t>
      </w:r>
      <w:r w:rsidR="003C765C" w:rsidRPr="003C765C">
        <w:rPr>
          <w:rFonts w:ascii="Arial" w:hAnsi="Arial" w:cs="Arial" w:hint="eastAsia"/>
          <w:sz w:val="20"/>
          <w:szCs w:val="20"/>
        </w:rPr>
        <w:t>月</w:t>
      </w:r>
      <w:r w:rsidR="003C765C" w:rsidRPr="003C765C">
        <w:rPr>
          <w:rFonts w:ascii="Arial" w:hAnsi="Arial" w:cs="Arial" w:hint="eastAsia"/>
          <w:sz w:val="20"/>
          <w:szCs w:val="20"/>
        </w:rPr>
        <w:t>16</w:t>
      </w:r>
      <w:r w:rsidR="003C765C" w:rsidRPr="003C765C">
        <w:rPr>
          <w:rFonts w:ascii="Arial" w:hAnsi="Arial" w:cs="Arial" w:hint="eastAsia"/>
          <w:sz w:val="20"/>
          <w:szCs w:val="20"/>
        </w:rPr>
        <w:t>日</w:t>
      </w:r>
      <w:r w:rsidR="003C765C" w:rsidRPr="003C765C">
        <w:rPr>
          <w:rFonts w:ascii="Arial" w:hAnsi="Arial" w:cs="Arial" w:hint="eastAsia"/>
          <w:sz w:val="20"/>
          <w:szCs w:val="20"/>
        </w:rPr>
        <w:t>10</w:t>
      </w:r>
      <w:r w:rsidR="003C765C" w:rsidRPr="003C765C">
        <w:rPr>
          <w:rFonts w:ascii="Arial" w:hAnsi="Arial" w:cs="Arial" w:hint="eastAsia"/>
          <w:sz w:val="20"/>
          <w:szCs w:val="20"/>
        </w:rPr>
        <w:t>時</w:t>
      </w:r>
      <w:r w:rsidR="003C765C">
        <w:rPr>
          <w:rFonts w:ascii="Arial" w:hAnsi="Arial" w:cs="Arial" w:hint="eastAsia"/>
          <w:sz w:val="20"/>
          <w:szCs w:val="20"/>
        </w:rPr>
        <w:t>3</w:t>
      </w:r>
      <w:r w:rsidR="003C765C" w:rsidRPr="003C765C">
        <w:rPr>
          <w:rFonts w:ascii="Arial" w:hAnsi="Arial" w:cs="Arial" w:hint="eastAsia"/>
          <w:sz w:val="20"/>
          <w:szCs w:val="20"/>
        </w:rPr>
        <w:t>0</w:t>
      </w:r>
      <w:r w:rsidR="003C765C" w:rsidRPr="003C765C">
        <w:rPr>
          <w:rFonts w:ascii="Arial" w:hAnsi="Arial" w:cs="Arial" w:hint="eastAsia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【履約期限】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自決標翌日起</w:t>
      </w:r>
      <w:r w:rsidR="00EB6210" w:rsidRPr="003C765C">
        <w:rPr>
          <w:rFonts w:ascii="Arial" w:hAnsi="Arial" w:cs="Arial" w:hint="eastAsia"/>
          <w:color w:val="FF0000"/>
          <w:sz w:val="20"/>
          <w:szCs w:val="20"/>
        </w:rPr>
        <w:t>3</w:t>
      </w:r>
      <w:r w:rsidR="003C765C" w:rsidRPr="003C765C">
        <w:rPr>
          <w:rFonts w:ascii="Arial" w:hAnsi="Arial" w:cs="Arial" w:hint="eastAsia"/>
          <w:color w:val="FF0000"/>
          <w:sz w:val="20"/>
          <w:szCs w:val="20"/>
        </w:rPr>
        <w:t>5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個日曆天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(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例假日及其他休息日均計入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)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【財物採購性質】</w:t>
      </w:r>
      <w:r>
        <w:rPr>
          <w:rFonts w:ascii="Arial" w:hAnsi="Arial" w:cs="Arial"/>
          <w:color w:val="333333"/>
          <w:sz w:val="20"/>
          <w:szCs w:val="20"/>
        </w:rPr>
        <w:t>02</w:t>
      </w:r>
      <w:r>
        <w:rPr>
          <w:rFonts w:ascii="Arial" w:hAnsi="Arial" w:cs="Arial"/>
          <w:color w:val="333333"/>
          <w:sz w:val="20"/>
          <w:szCs w:val="20"/>
        </w:rPr>
        <w:t>買受，定製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3C765C">
        <w:rPr>
          <w:rFonts w:ascii="Arial" w:hAnsi="Arial" w:cs="Arial"/>
          <w:color w:val="333333"/>
          <w:sz w:val="20"/>
          <w:szCs w:val="20"/>
        </w:rPr>
        <w:t>30</w:t>
      </w:r>
      <w:r>
        <w:rPr>
          <w:rFonts w:ascii="Arial" w:hAnsi="Arial" w:cs="Arial"/>
          <w:color w:val="333333"/>
          <w:sz w:val="20"/>
          <w:szCs w:val="20"/>
        </w:rPr>
        <w:t>,</w:t>
      </w:r>
      <w:r w:rsidR="00EB6210"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  <w:r w:rsidR="00EB6210">
        <w:rPr>
          <w:rFonts w:ascii="Arial" w:hAnsi="Arial" w:cs="Arial"/>
          <w:color w:val="333333"/>
          <w:sz w:val="20"/>
          <w:szCs w:val="20"/>
        </w:rPr>
        <w:t>無</w:t>
      </w:r>
    </w:p>
    <w:p w:rsidR="008578A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【廠商資格摘要】經政府登記合格，領有相關之營利事業登記證、無退票紀錄及近一期之納稅</w:t>
      </w:r>
      <w:r w:rsidR="008578A6">
        <w:rPr>
          <w:rFonts w:ascii="Arial" w:hAnsi="Arial" w:cs="Arial" w:hint="eastAsia"/>
          <w:color w:val="333333"/>
          <w:sz w:val="20"/>
          <w:szCs w:val="20"/>
        </w:rPr>
        <w:t xml:space="preserve"> </w:t>
      </w:r>
    </w:p>
    <w:p w:rsidR="008815D0" w:rsidRDefault="008578A6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                </w:t>
      </w:r>
      <w:r w:rsidR="008815D0">
        <w:rPr>
          <w:rFonts w:ascii="Arial" w:hAnsi="Arial" w:cs="Arial"/>
          <w:color w:val="333333"/>
          <w:sz w:val="20"/>
          <w:szCs w:val="20"/>
        </w:rPr>
        <w:t>證明文件。</w:t>
      </w:r>
    </w:p>
    <w:p w:rsidR="004F036E" w:rsidRDefault="008815D0" w:rsidP="007F0455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4F036E">
        <w:rPr>
          <w:rFonts w:ascii="Arial" w:hAnsi="Arial" w:cs="Arial"/>
          <w:sz w:val="20"/>
          <w:szCs w:val="20"/>
        </w:rPr>
        <w:t>【招標文件】</w:t>
      </w:r>
      <w:hyperlink r:id="rId6" w:history="1">
        <w:r w:rsidR="002D3E31" w:rsidRPr="00D74562">
          <w:rPr>
            <w:rStyle w:val="a7"/>
            <w:rFonts w:ascii="Arial" w:hAnsi="Arial" w:cs="Arial"/>
            <w:sz w:val="20"/>
            <w:szCs w:val="20"/>
          </w:rPr>
          <w:t>https://reurl.cc/97bzmd</w:t>
        </w:r>
      </w:hyperlink>
    </w:p>
    <w:p w:rsidR="008815D0" w:rsidRPr="004F036E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E73359">
        <w:rPr>
          <w:rFonts w:ascii="Arial" w:hAnsi="Arial" w:cs="Arial"/>
          <w:sz w:val="20"/>
          <w:szCs w:val="20"/>
        </w:rPr>
        <w:t>【公告日期】</w:t>
      </w:r>
      <w:r w:rsidR="003C765C">
        <w:rPr>
          <w:rFonts w:ascii="Arial" w:hAnsi="Arial" w:cs="Arial"/>
          <w:sz w:val="20"/>
          <w:szCs w:val="20"/>
        </w:rPr>
        <w:t>113</w:t>
      </w:r>
      <w:r w:rsidRPr="00E73359">
        <w:rPr>
          <w:rFonts w:ascii="Arial" w:hAnsi="Arial" w:cs="Arial"/>
          <w:sz w:val="20"/>
          <w:szCs w:val="20"/>
        </w:rPr>
        <w:t>-0</w:t>
      </w:r>
      <w:r w:rsidR="003C765C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-</w:t>
      </w:r>
      <w:r w:rsidR="003C765C">
        <w:rPr>
          <w:rFonts w:ascii="Arial" w:hAnsi="Arial" w:cs="Arial"/>
          <w:sz w:val="20"/>
          <w:szCs w:val="20"/>
        </w:rPr>
        <w:t>05</w:t>
      </w:r>
    </w:p>
    <w:p w:rsidR="000E7381" w:rsidRDefault="000E7381"/>
    <w:sectPr w:rsidR="000E7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07" w:rsidRDefault="007F5807" w:rsidP="00892996">
      <w:r>
        <w:separator/>
      </w:r>
    </w:p>
  </w:endnote>
  <w:endnote w:type="continuationSeparator" w:id="0">
    <w:p w:rsidR="007F5807" w:rsidRDefault="007F5807" w:rsidP="0089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07" w:rsidRDefault="007F5807" w:rsidP="00892996">
      <w:r>
        <w:separator/>
      </w:r>
    </w:p>
  </w:footnote>
  <w:footnote w:type="continuationSeparator" w:id="0">
    <w:p w:rsidR="007F5807" w:rsidRDefault="007F5807" w:rsidP="0089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3177C"/>
    <w:rsid w:val="00050D87"/>
    <w:rsid w:val="000E7381"/>
    <w:rsid w:val="00115FA2"/>
    <w:rsid w:val="001B0B61"/>
    <w:rsid w:val="001D0C7F"/>
    <w:rsid w:val="002521E8"/>
    <w:rsid w:val="002D3E31"/>
    <w:rsid w:val="002F06CC"/>
    <w:rsid w:val="00335C28"/>
    <w:rsid w:val="0039734D"/>
    <w:rsid w:val="003C765C"/>
    <w:rsid w:val="004554AA"/>
    <w:rsid w:val="004621BB"/>
    <w:rsid w:val="004F036E"/>
    <w:rsid w:val="00506459"/>
    <w:rsid w:val="00535A5B"/>
    <w:rsid w:val="00595A1B"/>
    <w:rsid w:val="006F401D"/>
    <w:rsid w:val="007772C6"/>
    <w:rsid w:val="007F0455"/>
    <w:rsid w:val="007F5807"/>
    <w:rsid w:val="008578A6"/>
    <w:rsid w:val="008815D0"/>
    <w:rsid w:val="00892996"/>
    <w:rsid w:val="0092328B"/>
    <w:rsid w:val="00A84BF0"/>
    <w:rsid w:val="00B27794"/>
    <w:rsid w:val="00B94CF2"/>
    <w:rsid w:val="00BC7628"/>
    <w:rsid w:val="00C1578E"/>
    <w:rsid w:val="00C43AF6"/>
    <w:rsid w:val="00C9052B"/>
    <w:rsid w:val="00CA483B"/>
    <w:rsid w:val="00CD1F80"/>
    <w:rsid w:val="00CF69BC"/>
    <w:rsid w:val="00DC0C95"/>
    <w:rsid w:val="00E04CC8"/>
    <w:rsid w:val="00E40008"/>
    <w:rsid w:val="00E73359"/>
    <w:rsid w:val="00EB6210"/>
    <w:rsid w:val="00F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996"/>
    <w:rPr>
      <w:sz w:val="20"/>
      <w:szCs w:val="20"/>
    </w:rPr>
  </w:style>
  <w:style w:type="character" w:styleId="a7">
    <w:name w:val="Hyperlink"/>
    <w:basedOn w:val="a0"/>
    <w:uiPriority w:val="99"/>
    <w:unhideWhenUsed/>
    <w:rsid w:val="007F04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97bzm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4</cp:revision>
  <dcterms:created xsi:type="dcterms:W3CDTF">2024-02-05T04:49:00Z</dcterms:created>
  <dcterms:modified xsi:type="dcterms:W3CDTF">2024-02-05T05:15:00Z</dcterms:modified>
</cp:coreProperties>
</file>